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DAE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CA1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6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E736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E31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E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2026-10-16T11:12:37Z</dcterms:modified>
  <cp:category/>
</cp:coreProperties>
</file>