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D27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E30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C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C2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17.2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2026-10-16T11:12:46Z</dcterms:modified>
  <cp:category/>
</cp:coreProperties>
</file>