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B1D2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CC27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36.4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D22A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ED39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A1C2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C120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C321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E937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42.7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E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23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73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3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94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4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632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16.6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26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79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A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532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5E2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A4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23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9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9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B3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14.6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5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52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B38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A2E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3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523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26.8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4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4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2026-10-16T11:12:44Z</dcterms:modified>
  <cp:category/>
</cp:coreProperties>
</file>